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02C811C6" w:rsidR="00A31432" w:rsidRDefault="004B672A">
      <w:pPr>
        <w:pStyle w:val="a8"/>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w:t>
      </w:r>
      <w:r w:rsidR="00240680" w:rsidRPr="00240680">
        <w:rPr>
          <w:rFonts w:eastAsia="SimSun"/>
          <w:i/>
          <w:sz w:val="28"/>
          <w:lang w:eastAsia="en-US"/>
        </w:rPr>
        <w:t>2300442</w:t>
      </w:r>
      <w:ins w:id="0" w:author="samsung2" w:date="2023-01-16T13:56:00Z">
        <w:r w:rsidR="00A833C6">
          <w:rPr>
            <w:rFonts w:eastAsia="SimSun"/>
            <w:i/>
            <w:sz w:val="28"/>
            <w:lang w:eastAsia="en-US"/>
          </w:rPr>
          <w:t>r01</w:t>
        </w:r>
      </w:ins>
    </w:p>
    <w:p w14:paraId="3173461C" w14:textId="77777777" w:rsidR="00A31432" w:rsidRDefault="00256371">
      <w:pPr>
        <w:pStyle w:val="a8"/>
        <w:pBdr>
          <w:bottom w:val="single" w:sz="4" w:space="1" w:color="auto"/>
        </w:pBdr>
        <w:tabs>
          <w:tab w:val="right" w:pos="9638"/>
        </w:tabs>
        <w:spacing w:after="0"/>
        <w:ind w:right="-57"/>
        <w:rPr>
          <w:sz w:val="24"/>
        </w:rPr>
      </w:pPr>
      <w:fldSimple w:instr=" DOCPROPERTY  Location  \* MERGEFORMAT ">
        <w:r w:rsidR="00D56CC6" w:rsidRPr="009C7CBB">
          <w:rPr>
            <w:sz w:val="24"/>
          </w:rPr>
          <w:t>Electronic Meeting</w:t>
        </w:r>
      </w:fldSimple>
      <w:r w:rsidR="00D56CC6" w:rsidRPr="009C7CBB">
        <w:rPr>
          <w:sz w:val="24"/>
        </w:rPr>
        <w:t xml:space="preserve">, </w:t>
      </w:r>
      <w:fldSimple w:instr=" DOCPROPERTY  StartDate  \* MERGEFORMAT ">
        <w:r w:rsidR="00D56CC6" w:rsidRPr="009C7CBB">
          <w:rPr>
            <w:sz w:val="24"/>
          </w:rPr>
          <w:t>January 16</w:t>
        </w:r>
        <w:r w:rsidR="00D56CC6" w:rsidRPr="009C7CBB">
          <w:rPr>
            <w:sz w:val="24"/>
            <w:vertAlign w:val="superscript"/>
          </w:rPr>
          <w:t>th</w:t>
        </w:r>
        <w:r w:rsidR="00D56CC6" w:rsidRPr="009C7CBB">
          <w:rPr>
            <w:sz w:val="24"/>
          </w:rPr>
          <w:t xml:space="preserve"> </w:t>
        </w:r>
      </w:fldSimple>
      <w:r w:rsidR="00D56CC6" w:rsidRPr="009C7CBB">
        <w:rPr>
          <w:sz w:val="24"/>
        </w:rPr>
        <w:t xml:space="preserve">- </w:t>
      </w:r>
      <w:fldSimple w:instr=" DOCPROPERTY  EndDate  \* MERGEFORMAT ">
        <w:r w:rsidR="00D56CC6" w:rsidRPr="009C7CBB">
          <w:rPr>
            <w:sz w:val="24"/>
          </w:rPr>
          <w:t>January 20</w:t>
        </w:r>
        <w:r w:rsidR="00D56CC6" w:rsidRPr="009C7CBB">
          <w:rPr>
            <w:sz w:val="24"/>
            <w:vertAlign w:val="superscript"/>
          </w:rPr>
          <w:t>th</w:t>
        </w:r>
        <w:r w:rsidR="00D56CC6" w:rsidRPr="009C7CBB">
          <w:rPr>
            <w:sz w:val="24"/>
          </w:rPr>
          <w:t xml:space="preserve"> </w:t>
        </w:r>
      </w:fldSimple>
      <w:r w:rsidR="00D56CC6">
        <w:rPr>
          <w:sz w:val="24"/>
        </w:rPr>
        <w:t>2023</w:t>
      </w:r>
      <w:r w:rsidR="004B672A">
        <w:rPr>
          <w:rFonts w:eastAsia="Arial Unicode MS" w:cs="Arial"/>
          <w:bCs/>
        </w:rPr>
        <w:tab/>
      </w:r>
      <w:r w:rsidR="004B672A">
        <w:rPr>
          <w:rFonts w:cs="Arial"/>
          <w:bCs/>
          <w:color w:val="0000FF"/>
        </w:rPr>
        <w:t>(revision of S2-220xxxx</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5DA7C95E" w:rsidR="00A31432" w:rsidRDefault="004B672A">
            <w:pPr>
              <w:pStyle w:val="CRCoverPage"/>
              <w:spacing w:after="0"/>
              <w:ind w:left="100"/>
            </w:pPr>
            <w:r>
              <w:rPr>
                <w:rFonts w:hint="eastAsia"/>
                <w:lang w:val="de-AT" w:eastAsia="ko-KR"/>
              </w:rPr>
              <w:t>China Mobile</w:t>
            </w:r>
            <w:r w:rsidR="00D31EC7">
              <w:rPr>
                <w:lang w:val="de-AT" w:eastAsia="ko-KR"/>
              </w:rPr>
              <w:t>, KDDI</w:t>
            </w:r>
            <w:ins w:id="1" w:author="samsung2" w:date="2023-01-16T13:55:00Z">
              <w:r w:rsidR="00A833C6">
                <w:rPr>
                  <w:lang w:val="de-AT" w:eastAsia="ko-KR"/>
                </w:rPr>
                <w:t>, Samsung</w:t>
              </w:r>
            </w:ins>
            <w:ins w:id="2" w:author="samsung2" w:date="2023-01-16T14:50:00Z">
              <w:r w:rsidR="000C55D7">
                <w:rPr>
                  <w:lang w:val="de-AT" w:eastAsia="ko-KR"/>
                </w:rPr>
                <w:t>, SK Telecom</w:t>
              </w:r>
            </w:ins>
            <w:bookmarkStart w:id="3" w:name="_GoBack"/>
            <w:bookmarkEnd w:id="3"/>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77777777" w:rsidR="00A31432" w:rsidRDefault="004B672A" w:rsidP="00881DD3">
            <w:pPr>
              <w:pStyle w:val="CRCoverPage"/>
              <w:spacing w:after="0"/>
              <w:ind w:left="100"/>
              <w:rPr>
                <w:rFonts w:eastAsia="SimSun"/>
                <w:lang w:val="en-US" w:eastAsia="zh-CN"/>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68001491"/>
      <w:r>
        <w:rPr>
          <w:rFonts w:ascii="Arial" w:hAnsi="Arial" w:cs="Arial"/>
          <w:color w:val="0000FF"/>
          <w:sz w:val="28"/>
          <w:szCs w:val="28"/>
          <w:lang w:val="en-US"/>
        </w:rPr>
        <w:lastRenderedPageBreak/>
        <w:t xml:space="preserve">* * * First Change * * * </w:t>
      </w:r>
    </w:p>
    <w:bookmarkEnd w:id="4"/>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50CB09E4" w:rsidR="00E87F7F" w:rsidDel="00E71D9E" w:rsidRDefault="00E87F7F" w:rsidP="00E87F7F">
      <w:pPr>
        <w:rPr>
          <w:del w:id="5" w:author="samsung2" w:date="2023-01-16T13:32:00Z"/>
        </w:rPr>
      </w:pPr>
      <w:del w:id="6" w:author="samsung2" w:date="2023-01-16T13:32:00Z">
        <w:r w:rsidDel="00E71D9E">
          <w:delText>This clause specifies the procedure on how NWDAF can provide NWDAF-assisted PFD Determination analytics, in the form of statistics, to analytics</w:delText>
        </w:r>
      </w:del>
    </w:p>
    <w:p w14:paraId="4160E653" w14:textId="32CFDC6F" w:rsidR="00E87F7F" w:rsidRDefault="00E87F7F" w:rsidP="00E87F7F">
      <w:r>
        <w:t xml:space="preserve">To assist </w:t>
      </w:r>
      <w:del w:id="7" w:author="samsung2" w:date="2023-01-16T13:33:00Z">
        <w:r w:rsidDel="00E71D9E">
          <w:delText xml:space="preserve">on PFD </w:delText>
        </w:r>
      </w:del>
      <w:r>
        <w:t>determination</w:t>
      </w:r>
      <w:ins w:id="8"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9" w:author="samsung2" w:date="2023-01-16T13:33:00Z">
        <w:r w:rsidDel="00E71D9E">
          <w:delText>/</w:delText>
        </w:r>
      </w:del>
      <w:ins w:id="10" w:author="samsung2" w:date="2023-01-16T13:33:00Z">
        <w:r w:rsidR="00E71D9E">
          <w:t xml:space="preserve"> or </w:t>
        </w:r>
      </w:ins>
      <w:r>
        <w:t>updated PFDs</w:t>
      </w:r>
      <w:ins w:id="11" w:author="user4" w:date="2023-01-01T18:36:00Z">
        <w:r w:rsidR="00650AAE">
          <w:t>, e.g.,</w:t>
        </w:r>
      </w:ins>
      <w:r>
        <w:t xml:space="preserve"> </w:t>
      </w:r>
      <w:ins w:id="12" w:author="user4" w:date="2023-01-01T18:37:00Z">
        <w:r w:rsidR="005344AF" w:rsidRPr="00EF4D44">
          <w:rPr>
            <w:lang w:eastAsia="zh-CN"/>
          </w:rPr>
          <w:t>IP 3-tuple list</w:t>
        </w:r>
        <w:r w:rsidR="005344AF">
          <w:t xml:space="preserve"> </w:t>
        </w:r>
      </w:ins>
      <w:ins w:id="13" w:author="user4" w:date="2023-01-01T18:38:00Z">
        <w:r w:rsidR="005344AF">
          <w:t xml:space="preserve">in PFD </w:t>
        </w:r>
      </w:ins>
      <w:ins w:id="14" w:author="user4" w:date="2023-01-01T18:37:00Z">
        <w:r w:rsidR="005344AF">
          <w:t>is new or updated</w:t>
        </w:r>
      </w:ins>
      <w:ins w:id="15" w:author="user4" w:date="2023-01-01T18:38:00Z">
        <w:r w:rsidR="005344AF">
          <w:t xml:space="preserve">, </w:t>
        </w:r>
      </w:ins>
      <w:r>
        <w:t xml:space="preserve">to </w:t>
      </w:r>
      <w:ins w:id="16" w:author="samsung2" w:date="2023-01-16T13:33:00Z">
        <w:r w:rsidR="00E71D9E">
          <w:t xml:space="preserve">an </w:t>
        </w:r>
      </w:ins>
      <w:r>
        <w:t>analytic</w:t>
      </w:r>
      <w:ins w:id="17" w:author="samsung2" w:date="2023-01-16T13:34:00Z">
        <w:r w:rsidR="00E71D9E">
          <w:t>s</w:t>
        </w:r>
      </w:ins>
      <w:r>
        <w:t xml:space="preserve"> consumer in the 5GC. The </w:t>
      </w:r>
      <w:proofErr w:type="gramStart"/>
      <w:r>
        <w:t>NEF(</w:t>
      </w:r>
      <w:proofErr w:type="gramEnd"/>
      <w:r>
        <w:t>PFDF) as the consumer may forward new</w:t>
      </w:r>
      <w:del w:id="18" w:author="samsung2" w:date="2023-01-16T13:34:00Z">
        <w:r w:rsidDel="00E71D9E">
          <w:delText>/</w:delText>
        </w:r>
      </w:del>
      <w:ins w:id="19" w:author="samsung2" w:date="2023-01-16T13:34:00Z">
        <w:r w:rsidR="00E71D9E">
          <w:t xml:space="preserve"> or </w:t>
        </w:r>
      </w:ins>
      <w:r>
        <w:t xml:space="preserve">updated PFD information provided by the NWDAF to </w:t>
      </w:r>
      <w:ins w:id="20" w:author="samsung2" w:date="2023-01-16T13:34:00Z">
        <w:r w:rsidR="00E71D9E">
          <w:t xml:space="preserve">the </w:t>
        </w:r>
      </w:ins>
      <w:r>
        <w:t xml:space="preserve">UPF via </w:t>
      </w:r>
      <w:ins w:id="21" w:author="samsung2" w:date="2023-01-16T13:34:00Z">
        <w:r w:rsidR="00E71D9E">
          <w:t xml:space="preserve">the </w:t>
        </w:r>
      </w:ins>
      <w:r>
        <w:t xml:space="preserve">SMF to detect a known application </w:t>
      </w:r>
      <w:ins w:id="22" w:author="samsung2" w:date="2023-01-16T13:35:00Z">
        <w:r w:rsidR="00E71D9E">
          <w:t xml:space="preserve">as </w:t>
        </w:r>
      </w:ins>
      <w:r>
        <w:t xml:space="preserve">defined </w:t>
      </w:r>
      <w:del w:id="23" w:author="samsung2" w:date="2023-01-16T13:35:00Z">
        <w:r w:rsidDel="00E71D9E">
          <w:delText>as</w:delText>
        </w:r>
      </w:del>
      <w:ins w:id="24" w:author="samsung2" w:date="2023-01-16T13:35:00Z">
        <w:r w:rsidR="00E71D9E">
          <w:t>in</w:t>
        </w:r>
      </w:ins>
      <w:r>
        <w:t xml:space="preserve"> TS 23.502 [3].</w:t>
      </w:r>
    </w:p>
    <w:p w14:paraId="3D70D332" w14:textId="77777777" w:rsidR="00E87F7F" w:rsidRDefault="00E87F7F" w:rsidP="00E87F7F">
      <w:r>
        <w:t xml:space="preserve">The service consumer may be a </w:t>
      </w:r>
      <w:proofErr w:type="gramStart"/>
      <w:r>
        <w:t>NEF(</w:t>
      </w:r>
      <w:proofErr w:type="gramEnd"/>
      <w:r>
        <w:t>PFDF).</w:t>
      </w:r>
    </w:p>
    <w:p w14:paraId="2C630539" w14:textId="2E9A37C3" w:rsidR="00E87F7F" w:rsidRDefault="00E87F7F" w:rsidP="00E87F7F">
      <w:r>
        <w:t>The consumer of these analytics may indicate in the request</w:t>
      </w:r>
      <w:ins w:id="25" w:author="samsung2" w:date="2023-01-16T13:35:00Z">
        <w:r w:rsidR="00E71D9E">
          <w:t xml:space="preserve"> or subscription</w:t>
        </w:r>
      </w:ins>
      <w:r>
        <w:t>:</w:t>
      </w:r>
    </w:p>
    <w:p w14:paraId="6DCC304C" w14:textId="77777777" w:rsidR="00E87F7F" w:rsidRDefault="00E87F7F" w:rsidP="00E87F7F">
      <w:pPr>
        <w:pStyle w:val="B1"/>
      </w:pPr>
      <w:r>
        <w:t>-</w:t>
      </w:r>
      <w:r>
        <w:tab/>
        <w:t xml:space="preserve">Analytics ID = </w:t>
      </w:r>
      <w:proofErr w:type="gramStart"/>
      <w:r>
        <w:t>" PFD</w:t>
      </w:r>
      <w:proofErr w:type="gramEnd"/>
      <w:r>
        <w:t xml:space="preserve"> Determination";</w:t>
      </w:r>
    </w:p>
    <w:p w14:paraId="4D65D695" w14:textId="77777777" w:rsidR="00E87F7F" w:rsidRDefault="00E87F7F" w:rsidP="00E87F7F">
      <w:pPr>
        <w:pStyle w:val="B1"/>
      </w:pPr>
      <w:r>
        <w:t>-</w:t>
      </w:r>
      <w:r>
        <w:tab/>
        <w:t>Target of Analytics Reporting: "any UE";</w:t>
      </w:r>
    </w:p>
    <w:p w14:paraId="56E5FF73" w14:textId="4EC6E2B4" w:rsidR="00E87F7F" w:rsidRDefault="00E87F7F" w:rsidP="00E87F7F">
      <w:pPr>
        <w:pStyle w:val="B1"/>
      </w:pPr>
      <w:r>
        <w:t>-</w:t>
      </w:r>
      <w:r>
        <w:tab/>
      </w:r>
      <w:del w:id="26" w:author="samsung2" w:date="2023-01-16T13:36:00Z">
        <w:r w:rsidDel="00E71D9E">
          <w:delText>Application ID list;</w:delText>
        </w:r>
      </w:del>
    </w:p>
    <w:p w14:paraId="5085B924" w14:textId="77777777" w:rsidR="00E87F7F" w:rsidRDefault="00E87F7F" w:rsidP="00E87F7F">
      <w:pPr>
        <w:pStyle w:val="B1"/>
      </w:pPr>
      <w:r>
        <w:t>-</w:t>
      </w:r>
      <w:r>
        <w:tab/>
        <w:t>Analytics Filter Information optionally containing:</w:t>
      </w:r>
    </w:p>
    <w:p w14:paraId="351C762A" w14:textId="1836BECC" w:rsidR="00E87F7F" w:rsidDel="00977037" w:rsidRDefault="00E87F7F" w:rsidP="00E87F7F">
      <w:pPr>
        <w:pStyle w:val="B2"/>
        <w:rPr>
          <w:del w:id="27" w:author="user4" w:date="2023-01-03T11:00:00Z"/>
        </w:rPr>
      </w:pPr>
      <w:del w:id="28"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29" w:author="samsung2" w:date="2023-01-16T13:36:00Z"/>
        </w:rPr>
      </w:pPr>
      <w:r>
        <w:t>-</w:t>
      </w:r>
      <w:r>
        <w:tab/>
        <w:t>DNN;</w:t>
      </w:r>
    </w:p>
    <w:p w14:paraId="2A0FEE2E" w14:textId="0412EEF9" w:rsidR="00E71D9E" w:rsidRDefault="00E71D9E" w:rsidP="00E87F7F">
      <w:pPr>
        <w:pStyle w:val="B2"/>
      </w:pPr>
      <w:ins w:id="30" w:author="samsung2" w:date="2023-01-16T13:36:00Z">
        <w:r>
          <w:t>-</w:t>
        </w:r>
      </w:ins>
      <w:ins w:id="31" w:author="samsung2" w:date="2023-01-16T13:37:00Z">
        <w:r>
          <w:tab/>
        </w:r>
      </w:ins>
      <w:ins w:id="32" w:author="samsung2" w:date="2023-01-16T13:36:00Z">
        <w:r>
          <w:t>Application ID</w:t>
        </w:r>
      </w:ins>
      <w:ins w:id="33" w:author="samsung2" w:date="2023-01-16T13:37:00Z">
        <w:r>
          <w:t xml:space="preserve"> list</w:t>
        </w:r>
      </w:ins>
    </w:p>
    <w:p w14:paraId="0BED7D47" w14:textId="77777777" w:rsidR="00E87F7F" w:rsidRDefault="00E87F7F" w:rsidP="00E87F7F">
      <w:pPr>
        <w:pStyle w:val="B1"/>
      </w:pPr>
      <w:r>
        <w:t>-</w:t>
      </w:r>
      <w:r>
        <w:tab/>
        <w:t>An Analytics target period indicates the time period over which the statistics or predictions are requested;</w:t>
      </w:r>
    </w:p>
    <w:p w14:paraId="30EBBBA0" w14:textId="696A357B" w:rsidR="00E87F7F" w:rsidRDefault="00E87F7F" w:rsidP="00E87F7F">
      <w:pPr>
        <w:pStyle w:val="B1"/>
      </w:pPr>
      <w:r>
        <w:t>-</w:t>
      </w:r>
      <w:r>
        <w:tab/>
        <w:t>Optionally, maximum number of objects. This refers to the analytic output (i.e. maximum number of new</w:t>
      </w:r>
      <w:del w:id="34" w:author="samsung2" w:date="2023-01-16T13:38:00Z">
        <w:r w:rsidDel="00E71D9E">
          <w:delText>/</w:delText>
        </w:r>
      </w:del>
      <w:ins w:id="35"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44C25EE0" w:rsidR="00E87F7F" w:rsidRDefault="00E71D9E" w:rsidP="00E87F7F">
      <w:ins w:id="36" w:author="samsung2" w:date="2023-01-16T13:38:00Z">
        <w:r>
          <w:t xml:space="preserve">The </w:t>
        </w:r>
      </w:ins>
      <w:r w:rsidR="00E87F7F">
        <w:t xml:space="preserve">NWDAF collects </w:t>
      </w:r>
      <w:del w:id="37" w:author="samsung2" w:date="2023-01-16T13:38:00Z">
        <w:r w:rsidR="00E87F7F" w:rsidDel="00E71D9E">
          <w:delText xml:space="preserve">QoS flow related data </w:delText>
        </w:r>
      </w:del>
      <w:ins w:id="38" w:author="samsung2" w:date="2023-01-16T13:38:00Z">
        <w:r>
          <w:t xml:space="preserve">information on user data traffic </w:t>
        </w:r>
      </w:ins>
      <w:r w:rsidR="00E87F7F">
        <w:t>from NF(s) for a specific S-NSSAI, DNN</w:t>
      </w:r>
      <w:del w:id="39" w:author="samsung2" w:date="2023-01-16T13:39:00Z">
        <w:r w:rsidR="00E87F7F" w:rsidDel="00E71D9E">
          <w:delText>, and UE(s)</w:delText>
        </w:r>
      </w:del>
      <w:ins w:id="40" w:author="samsung2" w:date="2023-01-16T13:39:00Z">
        <w:r>
          <w:t xml:space="preserve">, Application ID, and retrieves the existing PFDs from the </w:t>
        </w:r>
        <w:proofErr w:type="gramStart"/>
        <w:r>
          <w:t>NEF(</w:t>
        </w:r>
        <w:proofErr w:type="gramEnd"/>
        <w:r>
          <w:t>PFDF)</w:t>
        </w:r>
      </w:ins>
      <w:r w:rsidR="00E87F7F">
        <w:t xml:space="preserve">. The detailed </w:t>
      </w:r>
      <w:ins w:id="41" w:author="samsung2" w:date="2023-01-16T13:39:00Z">
        <w:r>
          <w:t xml:space="preserve">input </w:t>
        </w:r>
      </w:ins>
      <w:r w:rsidR="00E87F7F">
        <w:t>data are described in Table 6.16.2-1.</w:t>
      </w:r>
    </w:p>
    <w:p w14:paraId="7353E126" w14:textId="5A7C568E" w:rsidR="00E87F7F" w:rsidRDefault="00E87F7F" w:rsidP="00E87F7F">
      <w:pPr>
        <w:pStyle w:val="TH"/>
      </w:pPr>
      <w:r>
        <w:lastRenderedPageBreak/>
        <w:t xml:space="preserve">Table 6.16.2-1: Input data </w:t>
      </w:r>
      <w:del w:id="42" w:author="samsung2" w:date="2023-01-16T13:40:00Z">
        <w:r w:rsidDel="00E71D9E">
          <w:delText>to detect known application from NFs</w:delText>
        </w:r>
      </w:del>
      <w:ins w:id="43" w:author="samsung2" w:date="2023-01-16T13:40:00Z">
        <w:r w:rsidR="00E71D9E">
          <w:t>for PFD Determination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44" w:author="samsung2" w:date="2023-01-16T13:40:00Z">
              <w:r w:rsidRPr="00EF4D44" w:rsidDel="00E71D9E">
                <w:rPr>
                  <w:lang w:eastAsia="zh-CN"/>
                </w:rPr>
                <w:delText xml:space="preserve">name </w:delText>
              </w:r>
            </w:del>
            <w:ins w:id="45"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46" w:author="samsung2" w:date="2023-01-16T13:41:00Z">
        <w:r w:rsidDel="00E71D9E">
          <w:delText>/</w:delText>
        </w:r>
      </w:del>
      <w:ins w:id="47" w:author="samsung2" w:date="2023-01-16T13:41:00Z">
        <w:r w:rsidR="00E71D9E">
          <w:t xml:space="preserve"> or </w:t>
        </w:r>
      </w:ins>
      <w:r>
        <w:t xml:space="preserve">updated PFDs </w:t>
      </w:r>
      <w:ins w:id="48"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49" w:author="samsung2" w:date="2023-01-16T13:41:00Z">
              <w:r w:rsidR="00E71D9E">
                <w:rPr>
                  <w:rFonts w:eastAsia="MS Mincho"/>
                </w:rPr>
                <w:t xml:space="preserve">traffic </w:t>
              </w:r>
            </w:ins>
            <w:r w:rsidRPr="0003485B">
              <w:rPr>
                <w:rFonts w:eastAsia="MS Mincho" w:hint="eastAsia"/>
              </w:rPr>
              <w:t xml:space="preserve">description </w:t>
            </w:r>
            <w:del w:id="50"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51" w:author="samsung2" w:date="2023-01-16T13:42:00Z">
              <w:r w:rsidRPr="0003485B" w:rsidDel="00E71D9E">
                <w:delText>, server side</w:delText>
              </w:r>
            </w:del>
            <w:r w:rsidRPr="0003485B">
              <w:t xml:space="preserve"> (destination </w:t>
            </w:r>
            <w:ins w:id="52" w:author="samsung2" w:date="2023-01-16T13:42:00Z">
              <w:r w:rsidR="00B64F49">
                <w:t xml:space="preserve">IP </w:t>
              </w:r>
            </w:ins>
            <w:r w:rsidRPr="0003485B">
              <w:t>address, port, and protocol</w:t>
            </w:r>
            <w:ins w:id="53"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54"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55"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56" w:author="samsung2" w:date="2023-01-16T13:44:00Z">
        <w:r w:rsidDel="00B64F49">
          <w:delText>The procedure depicted in</w:delText>
        </w:r>
      </w:del>
      <w:ins w:id="57" w:author="samsung2" w:date="2023-01-16T13:44:00Z">
        <w:r w:rsidR="00B64F49">
          <w:t>T</w:t>
        </w:r>
      </w:ins>
      <w:ins w:id="58" w:author="samsung2" w:date="2023-01-16T13:45:00Z">
        <w:r w:rsidR="00B64F49">
          <w:t>he Figure</w:t>
        </w:r>
      </w:ins>
      <w:r>
        <w:t xml:space="preserve"> 6.16.4-1 shows the procedure that </w:t>
      </w:r>
      <w:del w:id="59" w:author="samsung2" w:date="2023-01-16T13:45:00Z">
        <w:r w:rsidDel="00B64F49">
          <w:delText>the NWDAF</w:delText>
        </w:r>
      </w:del>
      <w:ins w:id="60" w:author="samsung2" w:date="2023-01-16T13:45:00Z">
        <w:r w:rsidR="00B64F49">
          <w:t>a consumer</w:t>
        </w:r>
      </w:ins>
      <w:r>
        <w:t xml:space="preserve"> can </w:t>
      </w:r>
      <w:del w:id="61" w:author="samsung2" w:date="2023-01-16T13:45:00Z">
        <w:r w:rsidDel="00B64F49">
          <w:delText xml:space="preserve">provide </w:delText>
        </w:r>
      </w:del>
      <w:ins w:id="62" w:author="samsung2" w:date="2023-01-16T13:45:00Z">
        <w:r w:rsidR="00B64F49">
          <w:t xml:space="preserve">use to request </w:t>
        </w:r>
      </w:ins>
      <w:r>
        <w:t xml:space="preserve">PFD </w:t>
      </w:r>
      <w:del w:id="63" w:author="samsung2" w:date="2023-01-16T13:46:00Z">
        <w:r w:rsidDel="00B64F49">
          <w:delText xml:space="preserve">Detection </w:delText>
        </w:r>
      </w:del>
      <w:ins w:id="64" w:author="samsung2" w:date="2023-01-16T13:46:00Z">
        <w:r w:rsidR="00B64F49">
          <w:t xml:space="preserve">Determination </w:t>
        </w:r>
      </w:ins>
      <w:r>
        <w:t>analytics</w:t>
      </w:r>
      <w:del w:id="65" w:author="samsung2" w:date="2023-01-16T13:46:00Z">
        <w:r w:rsidDel="00B64F49">
          <w:delText xml:space="preserve"> to a NEF (PFDF)</w:delText>
        </w:r>
      </w:del>
      <w:r>
        <w:t>.</w:t>
      </w:r>
    </w:p>
    <w:p w14:paraId="2F4C8FC9" w14:textId="046C21EE" w:rsidR="00E87F7F" w:rsidRDefault="00E87F7F" w:rsidP="00E87F7F">
      <w:pPr>
        <w:pStyle w:val="TH"/>
        <w:rPr>
          <w:ins w:id="66" w:author="samsung2" w:date="2023-01-16T13:46:00Z"/>
        </w:rPr>
      </w:pPr>
      <w:del w:id="67" w:author="samsung2" w:date="2023-01-16T13:46:00Z">
        <w:r w:rsidDel="00B64F49">
          <w:object w:dxaOrig="18876" w:dyaOrig="10975" w14:anchorId="2E17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9.95pt" o:ole="">
              <v:imagedata r:id="rId23" o:title=""/>
            </v:shape>
            <o:OLEObject Type="Embed" ProgID="Visio.Drawing.15" ShapeID="_x0000_i1025" DrawAspect="Content" ObjectID="_1735386186" r:id="rId24"/>
          </w:object>
        </w:r>
      </w:del>
    </w:p>
    <w:p w14:paraId="435E577D" w14:textId="67451786" w:rsidR="00B64F49" w:rsidRDefault="00B64F49" w:rsidP="00E87F7F">
      <w:pPr>
        <w:pStyle w:val="TH"/>
      </w:pPr>
      <w:ins w:id="68" w:author="samsung2" w:date="2023-01-16T13:47:00Z">
        <w:r>
          <w:object w:dxaOrig="15285" w:dyaOrig="9839" w14:anchorId="31FA380D">
            <v:shape id="_x0000_i1028" type="#_x0000_t75" style="width:407.3pt;height:262.2pt" o:ole="">
              <v:imagedata r:id="rId25" o:title=""/>
            </v:shape>
            <o:OLEObject Type="Embed" ProgID="Visio.Drawing.15" ShapeID="_x0000_i1028" DrawAspect="Content" ObjectID="_1735386187" r:id="rId26"/>
          </w:object>
        </w:r>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The Consumer NF (</w:t>
      </w:r>
      <w:proofErr w:type="gramStart"/>
      <w:r>
        <w:t>NEF(</w:t>
      </w:r>
      <w:proofErr w:type="gramEnd"/>
      <w:r>
        <w:t xml:space="preserve">PFDF)) requests or subscribes to the NWDAF to request PFD </w:t>
      </w:r>
      <w:del w:id="69" w:author="samsung2" w:date="2023-01-16T13:47:00Z">
        <w:r w:rsidDel="00B64F49">
          <w:delText>d</w:delText>
        </w:r>
      </w:del>
      <w:ins w:id="70" w:author="samsung2" w:date="2023-01-16T13:47:00Z">
        <w:r w:rsidR="00B64F49">
          <w:t>D</w:t>
        </w:r>
      </w:ins>
      <w:r>
        <w:t xml:space="preserve">etermination analytics. The Target of Analytics Reporting is set to Any UE. </w:t>
      </w:r>
      <w:del w:id="71" w:author="samsung2" w:date="2023-01-16T13:48:00Z">
        <w:r w:rsidDel="00B64F49">
          <w:delText>A single App-ID or a list of App-IDs are also provided as input.</w:delText>
        </w:r>
      </w:del>
    </w:p>
    <w:p w14:paraId="5C903C75" w14:textId="72294FC4" w:rsidR="00E87F7F" w:rsidRPr="00B64F49" w:rsidDel="00B64F49" w:rsidRDefault="00E87F7F" w:rsidP="00E87F7F">
      <w:pPr>
        <w:pStyle w:val="B1"/>
        <w:rPr>
          <w:del w:id="72" w:author="samsung2" w:date="2023-01-16T13:49:00Z"/>
        </w:rPr>
      </w:pPr>
      <w:r>
        <w:lastRenderedPageBreak/>
        <w:tab/>
        <w:t>This subscription may be triggered by local configuration or OAM. The Analytics Filter Information may optionally include the S-NSSAI and/or DNN.</w:t>
      </w:r>
      <w:ins w:id="73" w:author="samsung2" w:date="2023-01-16T13:48:00Z">
        <w:r w:rsidR="00B64F49">
          <w:t xml:space="preserve"> </w:t>
        </w:r>
        <w:r w:rsidR="00B64F49">
          <w:t>A single App-ID or a list of App-IDs are also provided as input.</w:t>
        </w:r>
      </w:ins>
    </w:p>
    <w:p w14:paraId="246C2F8B" w14:textId="77777777" w:rsidR="00E87F7F" w:rsidRDefault="00E87F7F" w:rsidP="00E87F7F">
      <w:pPr>
        <w:pStyle w:val="B1"/>
      </w:pPr>
      <w:r>
        <w:t>2.</w:t>
      </w:r>
      <w:r>
        <w:tab/>
        <w:t xml:space="preserve">The NWDAF fetches currently stored PFD information in use from UDR via </w:t>
      </w:r>
      <w:proofErr w:type="gramStart"/>
      <w:r>
        <w:t>NEF(</w:t>
      </w:r>
      <w:proofErr w:type="gramEnd"/>
      <w:r>
        <w:t>PFDF).</w:t>
      </w:r>
    </w:p>
    <w:p w14:paraId="6568B592" w14:textId="78B3EF39" w:rsidR="00E87F7F" w:rsidRDefault="00E87F7F" w:rsidP="00E87F7F">
      <w:pPr>
        <w:pStyle w:val="B1"/>
      </w:pPr>
      <w:r>
        <w:t>3.</w:t>
      </w:r>
      <w:r>
        <w:tab/>
        <w:t xml:space="preserve">The NWDAF collects </w:t>
      </w:r>
      <w:del w:id="74" w:author="samsung2" w:date="2023-01-16T13:49:00Z">
        <w:r w:rsidDel="00B64F49">
          <w:delText xml:space="preserve">session related </w:delText>
        </w:r>
      </w:del>
      <w:ins w:id="75" w:author="samsung2" w:date="2023-01-16T13:49:00Z">
        <w:r w:rsidR="00B64F49">
          <w:t xml:space="preserve">required </w:t>
        </w:r>
      </w:ins>
      <w:r>
        <w:t>information from the UPF</w:t>
      </w:r>
      <w:ins w:id="76" w:author="samsung2" w:date="2023-01-16T13:49:00Z">
        <w:r w:rsidR="00B64F49">
          <w:t>,</w:t>
        </w:r>
      </w:ins>
      <w:r>
        <w:t xml:space="preserve"> </w:t>
      </w:r>
      <w:del w:id="77" w:author="samsung2" w:date="2023-01-16T13:49:00Z">
        <w:r w:rsidDel="00B64F49">
          <w:delText xml:space="preserve">about </w:delText>
        </w:r>
      </w:del>
      <w:ins w:id="78" w:author="samsung2" w:date="2023-01-16T13:49:00Z">
        <w:r w:rsidR="00B64F49">
          <w:t xml:space="preserve">including </w:t>
        </w:r>
      </w:ins>
      <w:r>
        <w:t xml:space="preserve">URL, Domain name part, </w:t>
      </w:r>
      <w:proofErr w:type="gramStart"/>
      <w:ins w:id="79" w:author="KDDI_r0" w:date="2023-01-03T10:13:00Z">
        <w:r w:rsidR="00D31EC7">
          <w:t>s</w:t>
        </w:r>
        <w:r w:rsidR="00D31EC7" w:rsidRPr="00D31EC7">
          <w:t xml:space="preserve">tart/end time of traffic detection, UL/DL </w:t>
        </w:r>
      </w:ins>
      <w:ins w:id="80" w:author="KDDI_r0" w:date="2023-01-03T10:39:00Z">
        <w:r w:rsidR="00DB7AB7">
          <w:t>d</w:t>
        </w:r>
      </w:ins>
      <w:ins w:id="81" w:author="KDDI_r0" w:date="2023-01-03T10:13:00Z">
        <w:r w:rsidR="00D31EC7" w:rsidRPr="00D31EC7">
          <w:t xml:space="preserve">ata volume, UL/DL </w:t>
        </w:r>
      </w:ins>
      <w:ins w:id="82" w:author="KDDI_r0" w:date="2023-01-03T10:39:00Z">
        <w:r w:rsidR="00DB7AB7">
          <w:t>d</w:t>
        </w:r>
      </w:ins>
      <w:ins w:id="83" w:author="KDDI_r0" w:date="2023-01-03T10:13:00Z">
        <w:r w:rsidR="00D31EC7" w:rsidRPr="00D31EC7">
          <w:t xml:space="preserve">ata </w:t>
        </w:r>
      </w:ins>
      <w:ins w:id="84" w:author="KDDI_r0" w:date="2023-01-03T10:39:00Z">
        <w:r w:rsidR="00DB7AB7">
          <w:t>r</w:t>
        </w:r>
      </w:ins>
      <w:ins w:id="85" w:author="KDDI_r0" w:date="2023-01-03T10:13:00Z">
        <w:r w:rsidR="00D31EC7" w:rsidRPr="00D31EC7">
          <w:t>ate</w:t>
        </w:r>
        <w:r w:rsidR="00D31EC7">
          <w:t xml:space="preserve">, </w:t>
        </w:r>
      </w:ins>
      <w:r>
        <w:t xml:space="preserve">and IP </w:t>
      </w:r>
      <w:del w:id="86" w:author="user4" w:date="2023-01-03T12:46:00Z">
        <w:r w:rsidDel="00960F84">
          <w:delText>3</w:delText>
        </w:r>
      </w:del>
      <w:ins w:id="87" w:author="user4" w:date="2023-01-03T12:46:00Z">
        <w:del w:id="88" w:author="samsung2" w:date="2023-01-16T13:50:00Z">
          <w:r w:rsidR="00960F84" w:rsidDel="00B64F49">
            <w:delText>5</w:delText>
          </w:r>
        </w:del>
      </w:ins>
      <w:ins w:id="89" w:author="samsung2" w:date="2023-01-16T13:50:00Z">
        <w:r w:rsidR="00B64F49">
          <w:t>3</w:t>
        </w:r>
      </w:ins>
      <w:r>
        <w:t xml:space="preserve">-tuples of packets </w:t>
      </w:r>
      <w:del w:id="90" w:author="samsung2" w:date="2023-01-16T13:52:00Z">
        <w:r w:rsidDel="00B64F49">
          <w:delText xml:space="preserve">corresponding to Application ID from </w:delText>
        </w:r>
      </w:del>
      <w:ins w:id="91" w:author="samsung2" w:date="2023-01-16T13:52:00Z">
        <w:r w:rsidR="00B64F49">
          <w:t xml:space="preserve">of </w:t>
        </w:r>
      </w:ins>
      <w:r>
        <w:t xml:space="preserve">the SDF </w:t>
      </w:r>
      <w:ins w:id="92" w:author="samsung2" w:date="2023-01-16T13:52:00Z">
        <w:r w:rsidR="00CD19B6">
          <w:t xml:space="preserve">that does </w:t>
        </w:r>
      </w:ins>
      <w:r>
        <w:t xml:space="preserve">not </w:t>
      </w:r>
      <w:del w:id="93" w:author="samsung2" w:date="2023-01-16T13:52:00Z">
        <w:r w:rsidDel="00CD19B6">
          <w:delText xml:space="preserve">matching </w:delText>
        </w:r>
      </w:del>
      <w:ins w:id="94" w:author="samsung2" w:date="2023-01-16T13:52:00Z">
        <w:r w:rsidR="00CD19B6">
          <w:t>match</w:t>
        </w:r>
        <w:proofErr w:type="gramEnd"/>
        <w:r w:rsidR="00CD19B6">
          <w:t xml:space="preserve"> with the</w:t>
        </w:r>
        <w:r w:rsidR="00CD19B6">
          <w:t xml:space="preserve"> </w:t>
        </w:r>
      </w:ins>
      <w:r>
        <w:t>installed PDRs.</w:t>
      </w:r>
    </w:p>
    <w:p w14:paraId="7D0A8637" w14:textId="77777777" w:rsidR="00E87F7F" w:rsidDel="00881DD3" w:rsidRDefault="00E87F7F" w:rsidP="00E87F7F">
      <w:pPr>
        <w:pStyle w:val="EditorsNote"/>
        <w:rPr>
          <w:del w:id="95" w:author="user4" w:date="2023-01-01T19:55:00Z"/>
        </w:rPr>
      </w:pPr>
      <w:del w:id="96"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2B576902" w:rsidR="00CD19B6" w:rsidRPr="00CD19B6" w:rsidRDefault="00CD19B6" w:rsidP="00E87F7F">
      <w:pPr>
        <w:pStyle w:val="B1"/>
        <w:rPr>
          <w:ins w:id="97" w:author="samsung2" w:date="2023-01-16T13:53:00Z"/>
          <w:rFonts w:eastAsia="맑은 고딕" w:hint="eastAsia"/>
          <w:lang w:eastAsia="ko-KR"/>
          <w:rPrChange w:id="98" w:author="samsung2" w:date="2023-01-16T13:54:00Z">
            <w:rPr>
              <w:ins w:id="99" w:author="samsung2" w:date="2023-01-16T13:53:00Z"/>
            </w:rPr>
          </w:rPrChange>
        </w:rPr>
      </w:pPr>
      <w:ins w:id="100" w:author="samsung2" w:date="2023-01-16T13:54:00Z">
        <w:r>
          <w:rPr>
            <w:rFonts w:eastAsia="맑은 고딕" w:hint="eastAsia"/>
            <w:lang w:eastAsia="ko-KR"/>
          </w:rPr>
          <w:t>4. The NWDAF</w:t>
        </w:r>
        <w:r w:rsidRPr="00CD19B6">
          <w:t xml:space="preserve"> </w:t>
        </w:r>
        <w:r>
          <w:t>subscribes to the SMF and collects required information.</w:t>
        </w:r>
      </w:ins>
    </w:p>
    <w:p w14:paraId="17CBE691" w14:textId="17659AAF" w:rsidR="00E87F7F" w:rsidRDefault="00E87F7F" w:rsidP="00E87F7F">
      <w:pPr>
        <w:pStyle w:val="B1"/>
      </w:pPr>
      <w:del w:id="101" w:author="samsung2" w:date="2023-01-16T13:53:00Z">
        <w:r w:rsidDel="00CD19B6">
          <w:delText>4</w:delText>
        </w:r>
      </w:del>
      <w:ins w:id="102" w:author="samsung2" w:date="2023-01-16T13:53:00Z">
        <w:r w:rsidR="00CD19B6">
          <w:t>5</w:t>
        </w:r>
      </w:ins>
      <w:r>
        <w:t>.</w:t>
      </w:r>
      <w:r>
        <w:tab/>
        <w:t xml:space="preserve">The NWDAF derives PFD </w:t>
      </w:r>
      <w:del w:id="103" w:author="samsung2" w:date="2023-01-16T13:54:00Z">
        <w:r w:rsidDel="00CD19B6">
          <w:delText>d</w:delText>
        </w:r>
      </w:del>
      <w:ins w:id="104" w:author="samsung2" w:date="2023-01-16T13:54:00Z">
        <w:r w:rsidR="00CD19B6">
          <w:t>D</w:t>
        </w:r>
      </w:ins>
      <w:r>
        <w:t>etermination analytics, e.g., new</w:t>
      </w:r>
      <w:del w:id="105" w:author="samsung2" w:date="2023-01-16T13:54:00Z">
        <w:r w:rsidDel="00CD19B6">
          <w:delText>/</w:delText>
        </w:r>
      </w:del>
      <w:ins w:id="106" w:author="samsung2" w:date="2023-01-16T13:54:00Z">
        <w:r w:rsidR="00CD19B6">
          <w:t xml:space="preserve"> or </w:t>
        </w:r>
      </w:ins>
      <w:r>
        <w:t>updated PFD information for the existing Application ID.</w:t>
      </w:r>
    </w:p>
    <w:p w14:paraId="04590273" w14:textId="3D2F24B1" w:rsidR="00A31432" w:rsidRDefault="00E87F7F" w:rsidP="00510433">
      <w:pPr>
        <w:pStyle w:val="B1"/>
      </w:pPr>
      <w:del w:id="107" w:author="samsung2" w:date="2023-01-16T13:53:00Z">
        <w:r w:rsidDel="00CD19B6">
          <w:delText>5</w:delText>
        </w:r>
      </w:del>
      <w:ins w:id="108" w:author="samsung2" w:date="2023-01-16T13:53:00Z">
        <w:r w:rsidR="00CD19B6">
          <w:t>6</w:t>
        </w:r>
      </w:ins>
      <w:r>
        <w:t>.</w:t>
      </w:r>
      <w:r>
        <w:tab/>
      </w:r>
      <w:ins w:id="109"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10" w:author="user4" w:date="2023-01-01T19:38:00Z">
        <w:r w:rsidR="001A6CA1">
          <w:t>t</w:t>
        </w:r>
      </w:ins>
      <w:del w:id="111" w:author="user4" w:date="2023-01-01T19:38:00Z">
        <w:r w:rsidDel="001A6CA1">
          <w:delText>T</w:delText>
        </w:r>
      </w:del>
      <w:r>
        <w:t xml:space="preserve">he NWDAF notifies PFD </w:t>
      </w:r>
      <w:del w:id="112" w:author="samsung2" w:date="2023-01-16T13:54:00Z">
        <w:r w:rsidDel="00CD19B6">
          <w:delText>d</w:delText>
        </w:r>
      </w:del>
      <w:ins w:id="113" w:author="samsung2" w:date="2023-01-16T13:54:00Z">
        <w:r w:rsidR="00CD19B6">
          <w:t>D</w:t>
        </w:r>
      </w:ins>
      <w:r>
        <w:t xml:space="preserve">etermination analytics to the </w:t>
      </w:r>
      <w:del w:id="114" w:author="samsung2" w:date="2023-01-16T13:55:00Z">
        <w:r w:rsidDel="00CD19B6">
          <w:delText>C</w:delText>
        </w:r>
      </w:del>
      <w:ins w:id="115" w:author="samsung2" w:date="2023-01-16T13:55:00Z">
        <w:r w:rsidR="00CD19B6">
          <w:t>c</w:t>
        </w:r>
      </w:ins>
      <w:r>
        <w:t>onsumer NF (</w:t>
      </w:r>
      <w:proofErr w:type="spellStart"/>
      <w:ins w:id="116" w:author="samsung2" w:date="2023-01-16T13:55:00Z">
        <w:r w:rsidR="00CD19B6">
          <w:t>i</w:t>
        </w:r>
        <w:proofErr w:type="spellEnd"/>
        <w:r w:rsidR="00CD19B6">
          <w:t xml:space="preserve">. e., </w:t>
        </w:r>
      </w:ins>
      <w:r>
        <w:t>NEF(PFDF))</w:t>
      </w:r>
      <w:del w:id="117" w:author="samsung2" w:date="2023-01-16T13:55:00Z">
        <w:r w:rsidDel="00CD19B6">
          <w:delText xml:space="preserve"> with PFD Information</w:delText>
        </w:r>
      </w:del>
      <w:r>
        <w:t>.</w:t>
      </w:r>
    </w:p>
    <w:p w14:paraId="65BFAAF9"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050F1151" w14:textId="77777777" w:rsidR="00A31432" w:rsidRDefault="00A31432"/>
    <w:sectPr w:rsidR="00A3143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7F02" w16cex:dateUtc="2023-01-03T01:16:00Z"/>
  <w16cex:commentExtensible w16cex:durableId="275E7D24" w16cex:dateUtc="2023-01-03T01:08:00Z"/>
  <w16cex:commentExtensible w16cex:durableId="275E7E91" w16cex:dateUtc="2023-01-03T0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3EAD5" w16cid:durableId="275E7F02"/>
  <w16cid:commentId w16cid:paraId="3BA522E9" w16cid:durableId="275E7D24"/>
  <w16cid:commentId w16cid:paraId="6C9F8B0E" w16cid:durableId="275E7E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6F91" w14:textId="77777777" w:rsidR="006952C2" w:rsidRDefault="006952C2">
      <w:pPr>
        <w:spacing w:line="240" w:lineRule="auto"/>
      </w:pPr>
      <w:r>
        <w:separator/>
      </w:r>
    </w:p>
  </w:endnote>
  <w:endnote w:type="continuationSeparator" w:id="0">
    <w:p w14:paraId="15A8D86E" w14:textId="77777777" w:rsidR="006952C2" w:rsidRDefault="006952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D0892" w14:textId="77777777" w:rsidR="006952C2" w:rsidRDefault="006952C2">
      <w:pPr>
        <w:spacing w:after="0"/>
      </w:pPr>
      <w:r>
        <w:separator/>
      </w:r>
    </w:p>
  </w:footnote>
  <w:footnote w:type="continuationSeparator" w:id="0">
    <w:p w14:paraId="2668E4F7" w14:textId="77777777" w:rsidR="006952C2" w:rsidRDefault="00695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4ACA40B7"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5D7">
      <w:rPr>
        <w:rFonts w:ascii="Arial" w:hAnsi="Arial" w:cs="Arial"/>
        <w:b/>
        <w:noProof/>
        <w:sz w:val="18"/>
        <w:szCs w:val="18"/>
      </w:rPr>
      <w:t>5</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user4">
    <w15:presenceInfo w15:providerId="None" w15:userId="user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687D"/>
    <w:rsid w:val="006818CC"/>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26AB6FF0-A81B-454E-81BF-99BD67F0B71E}">
  <ds:schemaRefs>
    <ds:schemaRef ds:uri="http://schemas.openxmlformats.org/officeDocument/2006/bibliography"/>
  </ds:schemaRefs>
</ds:datastoreItem>
</file>

<file path=customXml/itemProps11.xml><?xml version="1.0" encoding="utf-8"?>
<ds:datastoreItem xmlns:ds="http://schemas.openxmlformats.org/officeDocument/2006/customXml" ds:itemID="{AC118DD0-B847-4812-94B3-C83D6812B2E2}">
  <ds:schemaRefs>
    <ds:schemaRef ds:uri="http://schemas.openxmlformats.org/officeDocument/2006/bibliography"/>
  </ds:schemaRefs>
</ds:datastoreItem>
</file>

<file path=customXml/itemProps12.xml><?xml version="1.0" encoding="utf-8"?>
<ds:datastoreItem xmlns:ds="http://schemas.openxmlformats.org/officeDocument/2006/customXml" ds:itemID="{CA58271D-CDF8-4B04-9019-DA4EF3AA24F5}">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8.xml><?xml version="1.0" encoding="utf-8"?>
<ds:datastoreItem xmlns:ds="http://schemas.openxmlformats.org/officeDocument/2006/customXml" ds:itemID="{1B2E8768-6D43-4DA7-80C4-D3B42820EB8A}">
  <ds:schemaRefs>
    <ds:schemaRef ds:uri="http://schemas.openxmlformats.org/officeDocument/2006/bibliography"/>
  </ds:schemaRefs>
</ds:datastoreItem>
</file>

<file path=customXml/itemProps9.xml><?xml version="1.0" encoding="utf-8"?>
<ds:datastoreItem xmlns:ds="http://schemas.openxmlformats.org/officeDocument/2006/customXml" ds:itemID="{281CEC3D-D35E-40A6-A761-E6E190F3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1329</Words>
  <Characters>7580</Characters>
  <Application>Microsoft Office Word</Application>
  <DocSecurity>0</DocSecurity>
  <Lines>63</Lines>
  <Paragraphs>17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3GPP TS 23.288</vt:lpstr>
      <vt:lpstr>3GPP TS 23.288</vt:lpstr>
    </vt:vector>
  </TitlesOfParts>
  <Company>ETSI</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3</cp:revision>
  <cp:lastPrinted>2019-02-25T14:05:00Z</cp:lastPrinted>
  <dcterms:created xsi:type="dcterms:W3CDTF">2023-01-16T04:55:00Z</dcterms:created>
  <dcterms:modified xsi:type="dcterms:W3CDTF">2023-01-16T05:56:00Z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